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4035" w14:textId="77777777" w:rsidR="00ED35D8" w:rsidRPr="00ED35D8" w:rsidRDefault="00ED35D8" w:rsidP="00ED35D8">
      <w:pPr>
        <w:widowControl/>
        <w:shd w:val="clear" w:color="auto" w:fill="FFFFFF"/>
        <w:spacing w:before="450" w:after="300" w:line="540" w:lineRule="atLeast"/>
        <w:jc w:val="center"/>
        <w:outlineLvl w:val="2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ED35D8"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厦门中实－竞争性磋商-2023-ZS1329-厦门海洋职业技术学院2023-2024打印机维修维护定点服务商采购－流标公告</w:t>
      </w:r>
    </w:p>
    <w:p w14:paraId="72EE40C1" w14:textId="77777777" w:rsidR="00ED35D8" w:rsidRPr="00ED35D8" w:rsidRDefault="00ED35D8" w:rsidP="00ED35D8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一、项目基本情况</w:t>
      </w:r>
    </w:p>
    <w:p w14:paraId="393720A1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采购项目编号：2023-ZS1329</w:t>
      </w:r>
    </w:p>
    <w:p w14:paraId="12EB855A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采购项目名称：厦门海洋职业技术学院2023-2024打印机维修维护定点服务商采购</w:t>
      </w:r>
    </w:p>
    <w:p w14:paraId="70677E65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二、项目废标/流标的原因</w:t>
      </w:r>
    </w:p>
    <w:p w14:paraId="4D68EB71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至提交响应文件截止时间为止，提交响应文件的供应不足三家，采购失败。</w:t>
      </w:r>
    </w:p>
    <w:p w14:paraId="4D1D268A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三、其他补充事宜</w:t>
      </w:r>
    </w:p>
    <w:p w14:paraId="725C69D3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-</w:t>
      </w:r>
    </w:p>
    <w:p w14:paraId="5E54C0DB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四、凡对本次公告内容提出询问，请按以下方式联系。</w:t>
      </w:r>
    </w:p>
    <w:p w14:paraId="74777F7A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27625712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02B308D0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2965BAAD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联系方式：0592-7769270　　　　　　</w:t>
      </w:r>
    </w:p>
    <w:p w14:paraId="3EB751A5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19C40CC6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lastRenderedPageBreak/>
        <w:t xml:space="preserve">名 称：厦门市中实采购招标有限公司　　　　　　　　　　　　</w:t>
      </w:r>
    </w:p>
    <w:p w14:paraId="112AB5A4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2E87006A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0C279FF4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67300504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项目联系人：曲先生</w:t>
      </w:r>
    </w:p>
    <w:p w14:paraId="383D5F31" w14:textId="77777777" w:rsidR="00ED35D8" w:rsidRPr="00ED35D8" w:rsidRDefault="00ED35D8" w:rsidP="00ED35D8">
      <w:pPr>
        <w:widowControl/>
        <w:shd w:val="clear" w:color="auto" w:fill="FFFFFF"/>
        <w:spacing w:before="75" w:after="330" w:line="480" w:lineRule="atLeast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ED35D8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0592-2200055</w:t>
      </w:r>
    </w:p>
    <w:p w14:paraId="01EA4482" w14:textId="77777777" w:rsidR="001F4597" w:rsidRPr="00ED35D8" w:rsidRDefault="001F4597">
      <w:pPr>
        <w:rPr>
          <w:rFonts w:ascii="宋体" w:eastAsia="宋体" w:hAnsi="宋体"/>
        </w:rPr>
      </w:pPr>
    </w:p>
    <w:sectPr w:rsidR="001F4597" w:rsidRPr="00E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61D9" w14:textId="77777777" w:rsidR="00493820" w:rsidRDefault="00493820" w:rsidP="00ED35D8">
      <w:r>
        <w:separator/>
      </w:r>
    </w:p>
  </w:endnote>
  <w:endnote w:type="continuationSeparator" w:id="0">
    <w:p w14:paraId="5D42D095" w14:textId="77777777" w:rsidR="00493820" w:rsidRDefault="00493820" w:rsidP="00ED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3BF5" w14:textId="77777777" w:rsidR="00493820" w:rsidRDefault="00493820" w:rsidP="00ED35D8">
      <w:r>
        <w:separator/>
      </w:r>
    </w:p>
  </w:footnote>
  <w:footnote w:type="continuationSeparator" w:id="0">
    <w:p w14:paraId="420817BA" w14:textId="77777777" w:rsidR="00493820" w:rsidRDefault="00493820" w:rsidP="00ED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30"/>
    <w:rsid w:val="001F4597"/>
    <w:rsid w:val="00493820"/>
    <w:rsid w:val="00526E30"/>
    <w:rsid w:val="00E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F9D410-37C3-4EFF-A8A4-750BA36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5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5D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3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D35D8"/>
    <w:rPr>
      <w:color w:val="FFFFFF"/>
      <w:shd w:val="clear" w:color="auto" w:fill="A00000"/>
    </w:rPr>
  </w:style>
  <w:style w:type="paragraph" w:customStyle="1" w:styleId="tc1">
    <w:name w:val="tc1"/>
    <w:basedOn w:val="a"/>
    <w:rsid w:val="00ED35D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83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1419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705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000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2023-09-01T07:43:00Z</dcterms:created>
  <dcterms:modified xsi:type="dcterms:W3CDTF">2023-09-01T07:43:00Z</dcterms:modified>
</cp:coreProperties>
</file>