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4F" w:rsidRPr="00635477" w:rsidRDefault="0032608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/>
          <w:b w:val="0"/>
        </w:rPr>
      </w:pPr>
      <w:r>
        <w:rPr>
          <w:rFonts w:ascii="华文中宋" w:eastAsia="华文中宋" w:hAnsi="华文中宋"/>
        </w:rPr>
        <w:tab/>
      </w:r>
      <w:bookmarkStart w:id="0" w:name="_Toc28359011"/>
      <w:bookmarkStart w:id="1" w:name="_Toc35393797"/>
      <w:r w:rsidRPr="00635477">
        <w:rPr>
          <w:rFonts w:ascii="黑体" w:eastAsia="黑体" w:hAnsi="黑体" w:hint="eastAsia"/>
          <w:b w:val="0"/>
        </w:rPr>
        <w:t>福建经发</w:t>
      </w:r>
      <w:r w:rsidRPr="00635477">
        <w:rPr>
          <w:rFonts w:ascii="黑体" w:eastAsia="黑体" w:hAnsi="黑体" w:hint="eastAsia"/>
          <w:b w:val="0"/>
        </w:rPr>
        <w:t>-</w:t>
      </w:r>
      <w:r w:rsidRPr="00635477">
        <w:rPr>
          <w:rFonts w:ascii="黑体" w:eastAsia="黑体" w:hAnsi="黑体" w:hint="eastAsia"/>
          <w:b w:val="0"/>
        </w:rPr>
        <w:t>竞争性谈判</w:t>
      </w:r>
      <w:r w:rsidRPr="00635477">
        <w:rPr>
          <w:rFonts w:ascii="黑体" w:eastAsia="黑体" w:hAnsi="黑体" w:hint="eastAsia"/>
          <w:b w:val="0"/>
        </w:rPr>
        <w:t>-</w:t>
      </w:r>
      <w:r w:rsidRPr="00635477">
        <w:rPr>
          <w:rFonts w:ascii="黑体" w:eastAsia="黑体" w:hAnsi="黑体" w:hint="eastAsia"/>
          <w:b w:val="0"/>
        </w:rPr>
        <w:t>2023-JF294</w:t>
      </w:r>
      <w:r w:rsidRPr="00635477">
        <w:rPr>
          <w:rFonts w:ascii="黑体" w:eastAsia="黑体" w:hAnsi="黑体" w:hint="eastAsia"/>
          <w:b w:val="0"/>
        </w:rPr>
        <w:t>-</w:t>
      </w:r>
      <w:r w:rsidRPr="00635477">
        <w:rPr>
          <w:rFonts w:ascii="黑体" w:eastAsia="黑体" w:hAnsi="黑体" w:hint="eastAsia"/>
          <w:b w:val="0"/>
        </w:rPr>
        <w:t>厦门海洋职业技术学院货运代理综合训练软件采购</w:t>
      </w:r>
      <w:r w:rsidRPr="00635477">
        <w:rPr>
          <w:rFonts w:ascii="黑体" w:eastAsia="黑体" w:hAnsi="黑体" w:hint="eastAsia"/>
          <w:b w:val="0"/>
        </w:rPr>
        <w:t>-</w:t>
      </w:r>
      <w:r w:rsidRPr="00635477">
        <w:rPr>
          <w:rFonts w:ascii="黑体" w:eastAsia="黑体" w:hAnsi="黑体" w:hint="eastAsia"/>
          <w:b w:val="0"/>
        </w:rPr>
        <w:t>采购</w:t>
      </w:r>
      <w:r w:rsidRPr="00635477">
        <w:rPr>
          <w:rFonts w:ascii="黑体" w:eastAsia="黑体" w:hAnsi="黑体" w:hint="eastAsia"/>
          <w:b w:val="0"/>
        </w:rPr>
        <w:t>公告</w:t>
      </w:r>
      <w:bookmarkEnd w:id="0"/>
      <w:bookmarkEnd w:id="1"/>
    </w:p>
    <w:p w:rsidR="00884B4F" w:rsidRPr="00635477" w:rsidRDefault="00326082" w:rsidP="00635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项目概况</w:t>
      </w:r>
    </w:p>
    <w:p w:rsidR="00884B4F" w:rsidRPr="00635477" w:rsidRDefault="00326082" w:rsidP="00635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  <w:u w:val="single"/>
        </w:rPr>
        <w:t xml:space="preserve"> (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2023-JF294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-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厦门海洋职业技术学院货运代理综合训练软件采购</w:t>
      </w:r>
      <w:r w:rsidRPr="00635477">
        <w:rPr>
          <w:rFonts w:ascii="仿宋" w:eastAsia="仿宋" w:hAnsi="仿宋"/>
          <w:sz w:val="32"/>
          <w:szCs w:val="32"/>
          <w:u w:val="single"/>
        </w:rPr>
        <w:t>)</w:t>
      </w:r>
      <w:r w:rsidRPr="00635477">
        <w:rPr>
          <w:rFonts w:ascii="仿宋" w:eastAsia="仿宋" w:hAnsi="仿宋" w:hint="eastAsia"/>
          <w:sz w:val="32"/>
          <w:szCs w:val="32"/>
        </w:rPr>
        <w:t>采购项目的潜在报价人应在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（</w:t>
      </w:r>
      <w:r w:rsidRPr="00635477">
        <w:rPr>
          <w:rFonts w:ascii="仿宋" w:eastAsia="仿宋" w:hAnsi="仿宋" w:hint="eastAsia"/>
          <w:b/>
          <w:iCs/>
          <w:sz w:val="32"/>
          <w:szCs w:val="32"/>
          <w:u w:val="single"/>
        </w:rPr>
        <w:t>厦门市思明区湖滨南路</w:t>
      </w:r>
      <w:r w:rsidRPr="00635477">
        <w:rPr>
          <w:rFonts w:ascii="仿宋" w:eastAsia="仿宋" w:hAnsi="仿宋" w:hint="eastAsia"/>
          <w:b/>
          <w:iCs/>
          <w:sz w:val="32"/>
          <w:szCs w:val="32"/>
          <w:u w:val="single"/>
        </w:rPr>
        <w:t>359</w:t>
      </w:r>
      <w:r w:rsidRPr="00635477">
        <w:rPr>
          <w:rFonts w:ascii="仿宋" w:eastAsia="仿宋" w:hAnsi="仿宋" w:hint="eastAsia"/>
          <w:b/>
          <w:iCs/>
          <w:sz w:val="32"/>
          <w:szCs w:val="32"/>
          <w:u w:val="single"/>
        </w:rPr>
        <w:t>号海晟国际大厦</w:t>
      </w:r>
      <w:r w:rsidRPr="00635477">
        <w:rPr>
          <w:rFonts w:ascii="仿宋" w:eastAsia="仿宋" w:hAnsi="仿宋" w:hint="eastAsia"/>
          <w:b/>
          <w:iCs/>
          <w:sz w:val="32"/>
          <w:szCs w:val="32"/>
          <w:u w:val="single"/>
        </w:rPr>
        <w:t>24</w:t>
      </w:r>
      <w:r w:rsidRPr="00635477">
        <w:rPr>
          <w:rFonts w:ascii="仿宋" w:eastAsia="仿宋" w:hAnsi="仿宋" w:hint="eastAsia"/>
          <w:b/>
          <w:iCs/>
          <w:sz w:val="32"/>
          <w:szCs w:val="32"/>
          <w:u w:val="single"/>
        </w:rPr>
        <w:t>层</w:t>
      </w:r>
      <w:r w:rsidRPr="00635477">
        <w:rPr>
          <w:rFonts w:ascii="仿宋" w:eastAsia="仿宋" w:hAnsi="仿宋" w:hint="eastAsia"/>
          <w:b/>
          <w:iCs/>
          <w:sz w:val="32"/>
          <w:szCs w:val="32"/>
          <w:u w:val="single"/>
        </w:rPr>
        <w:t>2401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）</w:t>
      </w:r>
      <w:r w:rsidRPr="00635477">
        <w:rPr>
          <w:rFonts w:ascii="仿宋" w:eastAsia="仿宋" w:hAnsi="仿宋" w:hint="eastAsia"/>
          <w:sz w:val="32"/>
          <w:szCs w:val="32"/>
        </w:rPr>
        <w:t>获取采购文件，并于</w:t>
      </w:r>
      <w:bookmarkStart w:id="2" w:name="_Hlk61596328"/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202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3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年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09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月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18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日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15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点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00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分</w:t>
      </w:r>
      <w:bookmarkEnd w:id="2"/>
      <w:r w:rsidRPr="00635477">
        <w:rPr>
          <w:rFonts w:ascii="仿宋" w:eastAsia="仿宋" w:hAnsi="仿宋" w:hint="eastAsia"/>
          <w:bCs/>
          <w:sz w:val="32"/>
          <w:szCs w:val="32"/>
          <w:u w:val="single"/>
        </w:rPr>
        <w:t>（</w:t>
      </w:r>
      <w:r w:rsidRPr="00635477">
        <w:rPr>
          <w:rFonts w:ascii="仿宋" w:eastAsia="仿宋" w:hAnsi="仿宋" w:hint="eastAsia"/>
          <w:bCs/>
          <w:sz w:val="32"/>
          <w:szCs w:val="32"/>
        </w:rPr>
        <w:t>北京时间）前递交报价</w:t>
      </w:r>
      <w:r w:rsidRPr="00635477">
        <w:rPr>
          <w:rFonts w:ascii="仿宋" w:eastAsia="仿宋" w:hAnsi="仿宋"/>
          <w:bCs/>
          <w:sz w:val="32"/>
          <w:szCs w:val="32"/>
        </w:rPr>
        <w:t>文件</w:t>
      </w:r>
      <w:r w:rsidRPr="00635477">
        <w:rPr>
          <w:rFonts w:ascii="仿宋" w:eastAsia="仿宋" w:hAnsi="仿宋" w:hint="eastAsia"/>
          <w:sz w:val="32"/>
          <w:szCs w:val="32"/>
        </w:rPr>
        <w:t>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宋体"/>
          <w:b w:val="0"/>
        </w:rPr>
      </w:pPr>
      <w:bookmarkStart w:id="3" w:name="_Toc35393621"/>
      <w:bookmarkStart w:id="4" w:name="_Toc28359079"/>
      <w:bookmarkStart w:id="5" w:name="_Toc28359002"/>
      <w:bookmarkStart w:id="6" w:name="_Toc35393790"/>
      <w:bookmarkStart w:id="7" w:name="_Hlk24379207"/>
      <w:r w:rsidRPr="00635477">
        <w:rPr>
          <w:rFonts w:ascii="仿宋" w:eastAsia="仿宋" w:hAnsi="仿宋" w:cs="宋体" w:hint="eastAsia"/>
          <w:b w:val="0"/>
        </w:rPr>
        <w:t>一、项目基本情况</w:t>
      </w:r>
      <w:bookmarkEnd w:id="3"/>
      <w:bookmarkEnd w:id="4"/>
      <w:bookmarkEnd w:id="5"/>
      <w:bookmarkEnd w:id="6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color w:val="FF0000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项目编号：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2023-JF294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项目名称：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厦门海洋职业技术学院货运代理综合训练软件采购</w:t>
      </w:r>
    </w:p>
    <w:bookmarkEnd w:id="7"/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预算金额：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30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万元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 w:rsidRPr="00635477">
        <w:rPr>
          <w:rFonts w:ascii="仿宋" w:eastAsia="仿宋" w:hAnsi="仿宋" w:hint="eastAsia"/>
          <w:sz w:val="32"/>
          <w:szCs w:val="32"/>
        </w:rPr>
        <w:t>最高限价（如有）：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30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万元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采购需求：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厦门海洋职业技术学院货运代理综合训练软件采购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，数量：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项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，简要技术要求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：单证管理：单证管理包括在线单证编辑和图片导入编辑两种方式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等</w:t>
      </w:r>
      <w:r w:rsidRPr="00635477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635477">
        <w:rPr>
          <w:rFonts w:ascii="仿宋" w:eastAsia="仿宋" w:hAnsi="仿宋" w:hint="eastAsia"/>
          <w:b/>
          <w:sz w:val="32"/>
          <w:szCs w:val="32"/>
        </w:rPr>
        <w:t>其他详见采购文件。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635477">
        <w:rPr>
          <w:rFonts w:ascii="仿宋" w:eastAsia="仿宋" w:hAnsi="仿宋" w:hint="eastAsia"/>
          <w:sz w:val="32"/>
          <w:szCs w:val="32"/>
        </w:rPr>
        <w:t>合同履行期限：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t>按采购文件要求</w:t>
      </w:r>
      <w:bookmarkStart w:id="8" w:name="_Toc28359003"/>
      <w:bookmarkStart w:id="9" w:name="_Toc35393622"/>
      <w:bookmarkStart w:id="10" w:name="_Toc35393791"/>
      <w:bookmarkStart w:id="11" w:name="_Toc28359080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 w:rsidRPr="00635477">
        <w:rPr>
          <w:rFonts w:ascii="仿宋" w:eastAsia="仿宋" w:hAnsi="仿宋" w:hint="eastAsia"/>
          <w:sz w:val="32"/>
          <w:szCs w:val="32"/>
        </w:rPr>
        <w:t>本项目（</w:t>
      </w:r>
      <w:r w:rsidRPr="00635477">
        <w:rPr>
          <w:rFonts w:ascii="仿宋" w:eastAsia="仿宋" w:hAnsi="仿宋" w:hint="eastAsia"/>
          <w:i/>
          <w:sz w:val="32"/>
          <w:szCs w:val="32"/>
        </w:rPr>
        <w:t>是</w:t>
      </w:r>
      <w:r w:rsidRPr="00635477">
        <w:rPr>
          <w:rFonts w:ascii="仿宋" w:eastAsia="仿宋" w:hAnsi="仿宋"/>
          <w:i/>
          <w:sz w:val="32"/>
          <w:szCs w:val="32"/>
        </w:rPr>
        <w:t>/</w:t>
      </w:r>
      <w:r w:rsidRPr="00635477">
        <w:rPr>
          <w:rFonts w:ascii="仿宋" w:eastAsia="仿宋" w:hAnsi="仿宋"/>
          <w:i/>
          <w:sz w:val="32"/>
          <w:szCs w:val="32"/>
        </w:rPr>
        <w:t>否</w:t>
      </w:r>
      <w:r w:rsidRPr="00635477">
        <w:rPr>
          <w:rFonts w:ascii="仿宋" w:eastAsia="仿宋" w:hAnsi="仿宋" w:hint="eastAsia"/>
          <w:sz w:val="32"/>
          <w:szCs w:val="32"/>
        </w:rPr>
        <w:t>）接受联合体投标：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不接受联合体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宋体"/>
          <w:b w:val="0"/>
        </w:rPr>
      </w:pPr>
      <w:r w:rsidRPr="00635477">
        <w:rPr>
          <w:rFonts w:ascii="仿宋" w:eastAsia="仿宋" w:hAnsi="仿宋" w:cs="宋体" w:hint="eastAsia"/>
          <w:b w:val="0"/>
        </w:rPr>
        <w:t>二、申请人的资格要求：</w:t>
      </w:r>
      <w:bookmarkEnd w:id="8"/>
      <w:bookmarkEnd w:id="9"/>
      <w:bookmarkEnd w:id="10"/>
      <w:bookmarkEnd w:id="11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12" w:name="_Toc28359081"/>
      <w:bookmarkStart w:id="13" w:name="_Toc28359004"/>
      <w:r w:rsidRPr="00635477">
        <w:rPr>
          <w:rFonts w:ascii="仿宋" w:eastAsia="仿宋" w:hAnsi="仿宋" w:hint="eastAsia"/>
          <w:sz w:val="32"/>
          <w:szCs w:val="32"/>
        </w:rPr>
        <w:t>1.</w:t>
      </w:r>
      <w:r w:rsidRPr="00635477">
        <w:rPr>
          <w:rFonts w:ascii="仿宋" w:eastAsia="仿宋" w:hAnsi="仿宋" w:hint="eastAsia"/>
          <w:sz w:val="32"/>
          <w:szCs w:val="32"/>
        </w:rPr>
        <w:t>满足《中华人民共和国政府采购法》第二十二条规定；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Times New Roman"/>
          <w:b w:val="0"/>
          <w:bCs w:val="0"/>
        </w:rPr>
      </w:pPr>
      <w:r w:rsidRPr="00635477">
        <w:rPr>
          <w:rFonts w:ascii="仿宋" w:eastAsia="仿宋" w:hAnsi="仿宋" w:cs="Times New Roman" w:hint="eastAsia"/>
          <w:b w:val="0"/>
          <w:bCs w:val="0"/>
        </w:rPr>
        <w:lastRenderedPageBreak/>
        <w:t>2.</w:t>
      </w:r>
      <w:r w:rsidRPr="00635477">
        <w:rPr>
          <w:rFonts w:ascii="仿宋" w:eastAsia="仿宋" w:hAnsi="仿宋" w:cs="Times New Roman" w:hint="eastAsia"/>
          <w:b w:val="0"/>
          <w:bCs w:val="0"/>
        </w:rPr>
        <w:t>落实政府采购政策需满足的资格要求：</w:t>
      </w:r>
      <w:r w:rsidRPr="00635477">
        <w:rPr>
          <w:rFonts w:ascii="仿宋" w:eastAsia="仿宋" w:hAnsi="仿宋" w:cs="Times New Roman" w:hint="eastAsia"/>
          <w:b w:val="0"/>
          <w:bCs w:val="0"/>
        </w:rPr>
        <w:t>2.1</w:t>
      </w:r>
      <w:r w:rsidRPr="00635477">
        <w:rPr>
          <w:rFonts w:ascii="仿宋" w:eastAsia="仿宋" w:hAnsi="仿宋" w:cs="Times New Roman" w:hint="eastAsia"/>
          <w:b w:val="0"/>
          <w:bCs w:val="0"/>
        </w:rPr>
        <w:t>、本项目为专门面向中小企业采购的项目，根据《政府采购促进中小企业发展管理办法》（财库</w:t>
      </w:r>
      <w:r w:rsidRPr="00635477">
        <w:rPr>
          <w:rFonts w:ascii="仿宋" w:eastAsia="仿宋" w:hAnsi="仿宋" w:cs="Times New Roman" w:hint="eastAsia"/>
          <w:b w:val="0"/>
          <w:bCs w:val="0"/>
        </w:rPr>
        <w:t>[2020]46</w:t>
      </w:r>
      <w:r w:rsidRPr="00635477">
        <w:rPr>
          <w:rFonts w:ascii="仿宋" w:eastAsia="仿宋" w:hAnsi="仿宋" w:cs="Times New Roman" w:hint="eastAsia"/>
          <w:b w:val="0"/>
          <w:bCs w:val="0"/>
        </w:rPr>
        <w:t>号）文件规定，本项目要求服务由中小企业承接，即提供服务的人员为中小企业依照《中华人民共和国劳动合同法》订立劳动合同的从业人员。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Times New Roman"/>
          <w:b w:val="0"/>
          <w:bCs w:val="0"/>
        </w:rPr>
      </w:pPr>
      <w:r w:rsidRPr="00635477">
        <w:rPr>
          <w:rFonts w:ascii="仿宋" w:eastAsia="仿宋" w:hAnsi="仿宋" w:cs="Times New Roman" w:hint="eastAsia"/>
          <w:b w:val="0"/>
          <w:bCs w:val="0"/>
        </w:rPr>
        <w:t>2.2</w:t>
      </w:r>
      <w:r w:rsidRPr="00635477">
        <w:rPr>
          <w:rFonts w:ascii="仿宋" w:eastAsia="仿宋" w:hAnsi="仿宋" w:cs="Times New Roman" w:hint="eastAsia"/>
          <w:b w:val="0"/>
          <w:bCs w:val="0"/>
        </w:rPr>
        <w:t>、供应商须根据《关于印发中小企业划型标准规定的通知》（工信部联企业〔</w:t>
      </w:r>
      <w:r w:rsidRPr="00635477">
        <w:rPr>
          <w:rFonts w:ascii="仿宋" w:eastAsia="仿宋" w:hAnsi="仿宋" w:cs="Times New Roman" w:hint="eastAsia"/>
          <w:b w:val="0"/>
          <w:bCs w:val="0"/>
        </w:rPr>
        <w:t>2011</w:t>
      </w:r>
      <w:r w:rsidRPr="00635477">
        <w:rPr>
          <w:rFonts w:ascii="仿宋" w:eastAsia="仿宋" w:hAnsi="仿宋" w:cs="Times New Roman" w:hint="eastAsia"/>
          <w:b w:val="0"/>
          <w:bCs w:val="0"/>
        </w:rPr>
        <w:t>〕</w:t>
      </w:r>
      <w:r w:rsidRPr="00635477">
        <w:rPr>
          <w:rFonts w:ascii="仿宋" w:eastAsia="仿宋" w:hAnsi="仿宋" w:cs="Times New Roman" w:hint="eastAsia"/>
          <w:b w:val="0"/>
          <w:bCs w:val="0"/>
        </w:rPr>
        <w:t xml:space="preserve">300 </w:t>
      </w:r>
      <w:r w:rsidRPr="00635477">
        <w:rPr>
          <w:rFonts w:ascii="仿宋" w:eastAsia="仿宋" w:hAnsi="仿宋" w:cs="Times New Roman" w:hint="eastAsia"/>
          <w:b w:val="0"/>
          <w:bCs w:val="0"/>
        </w:rPr>
        <w:t>号）文件规定，对应本项目采购标的中小企业行业划分标准确认企业规模。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Times New Roman"/>
          <w:b w:val="0"/>
          <w:bCs w:val="0"/>
        </w:rPr>
      </w:pPr>
      <w:r w:rsidRPr="00635477">
        <w:rPr>
          <w:rFonts w:ascii="仿宋" w:eastAsia="仿宋" w:hAnsi="仿宋" w:cs="Times New Roman" w:hint="eastAsia"/>
          <w:b w:val="0"/>
          <w:bCs w:val="0"/>
        </w:rPr>
        <w:t>2.3</w:t>
      </w:r>
      <w:r w:rsidRPr="00635477">
        <w:rPr>
          <w:rFonts w:ascii="仿宋" w:eastAsia="仿宋" w:hAnsi="仿宋" w:cs="Times New Roman" w:hint="eastAsia"/>
          <w:b w:val="0"/>
          <w:bCs w:val="0"/>
        </w:rPr>
        <w:t>、监狱企业、残疾人福利性单位视同小型、微型企业。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Times New Roman"/>
          <w:b w:val="0"/>
          <w:bCs w:val="0"/>
        </w:rPr>
      </w:pPr>
      <w:r w:rsidRPr="00635477">
        <w:rPr>
          <w:rFonts w:ascii="仿宋" w:eastAsia="仿宋" w:hAnsi="仿宋" w:cs="Times New Roman" w:hint="eastAsia"/>
          <w:b w:val="0"/>
          <w:bCs w:val="0"/>
        </w:rPr>
        <w:t>2.4</w:t>
      </w:r>
      <w:r w:rsidRPr="00635477">
        <w:rPr>
          <w:rFonts w:ascii="仿宋" w:eastAsia="仿宋" w:hAnsi="仿宋" w:cs="Times New Roman" w:hint="eastAsia"/>
          <w:b w:val="0"/>
          <w:bCs w:val="0"/>
        </w:rPr>
        <w:t>、其他事宜按照《政</w:t>
      </w:r>
      <w:r w:rsidRPr="00635477">
        <w:rPr>
          <w:rFonts w:ascii="仿宋" w:eastAsia="仿宋" w:hAnsi="仿宋" w:cs="Times New Roman" w:hint="eastAsia"/>
          <w:b w:val="0"/>
          <w:bCs w:val="0"/>
        </w:rPr>
        <w:t>府采购促进中小企业发展管理办法》（财库</w:t>
      </w:r>
      <w:r w:rsidRPr="00635477">
        <w:rPr>
          <w:rFonts w:ascii="仿宋" w:eastAsia="仿宋" w:hAnsi="仿宋" w:cs="Times New Roman" w:hint="eastAsia"/>
          <w:b w:val="0"/>
          <w:bCs w:val="0"/>
        </w:rPr>
        <w:t>[2020]46</w:t>
      </w:r>
      <w:r w:rsidRPr="00635477">
        <w:rPr>
          <w:rFonts w:ascii="仿宋" w:eastAsia="仿宋" w:hAnsi="仿宋" w:cs="Times New Roman" w:hint="eastAsia"/>
          <w:b w:val="0"/>
          <w:bCs w:val="0"/>
        </w:rPr>
        <w:t>号）文件执行。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Times New Roman"/>
          <w:b w:val="0"/>
          <w:bCs w:val="0"/>
        </w:rPr>
      </w:pPr>
      <w:r w:rsidRPr="00635477">
        <w:rPr>
          <w:rFonts w:ascii="仿宋" w:eastAsia="仿宋" w:hAnsi="仿宋" w:cs="Times New Roman" w:hint="eastAsia"/>
          <w:b w:val="0"/>
          <w:bCs w:val="0"/>
        </w:rPr>
        <w:t>3.</w:t>
      </w:r>
      <w:r w:rsidRPr="00635477">
        <w:rPr>
          <w:rFonts w:ascii="仿宋" w:eastAsia="仿宋" w:hAnsi="仿宋" w:cs="Times New Roman" w:hint="eastAsia"/>
          <w:b w:val="0"/>
          <w:bCs w:val="0"/>
        </w:rPr>
        <w:t>本项目的特定资格要求：</w:t>
      </w:r>
      <w:bookmarkStart w:id="14" w:name="_Toc35393792"/>
      <w:bookmarkStart w:id="15" w:name="_Toc35393623"/>
      <w:r w:rsidRPr="00635477">
        <w:rPr>
          <w:rFonts w:ascii="仿宋" w:eastAsia="仿宋" w:hAnsi="仿宋" w:cs="Times New Roman" w:hint="eastAsia"/>
          <w:b w:val="0"/>
          <w:bCs w:val="0"/>
        </w:rPr>
        <w:t>/</w:t>
      </w:r>
      <w:r w:rsidRPr="00635477">
        <w:rPr>
          <w:rFonts w:ascii="仿宋" w:eastAsia="仿宋" w:hAnsi="仿宋" w:cs="Times New Roman" w:hint="eastAsia"/>
          <w:b w:val="0"/>
          <w:bCs w:val="0"/>
        </w:rPr>
        <w:t>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宋体"/>
          <w:b w:val="0"/>
        </w:rPr>
      </w:pPr>
      <w:r w:rsidRPr="00635477">
        <w:rPr>
          <w:rFonts w:ascii="仿宋" w:eastAsia="仿宋" w:hAnsi="仿宋" w:cs="宋体" w:hint="eastAsia"/>
          <w:b w:val="0"/>
        </w:rPr>
        <w:t>三、获取采购文件</w:t>
      </w:r>
      <w:bookmarkEnd w:id="12"/>
      <w:bookmarkEnd w:id="13"/>
      <w:bookmarkEnd w:id="14"/>
      <w:bookmarkEnd w:id="15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635477">
        <w:rPr>
          <w:rFonts w:ascii="仿宋" w:eastAsia="仿宋" w:hAnsi="仿宋" w:cs="宋体" w:hint="eastAsia"/>
          <w:sz w:val="32"/>
          <w:szCs w:val="32"/>
        </w:rPr>
        <w:t>时间：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202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3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年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09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月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12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日至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202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3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年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09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月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15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日</w:t>
      </w:r>
      <w:r w:rsidRPr="00635477">
        <w:rPr>
          <w:rFonts w:ascii="仿宋" w:eastAsia="仿宋" w:hAnsi="仿宋" w:cs="宋体" w:hint="eastAsia"/>
          <w:sz w:val="32"/>
          <w:szCs w:val="32"/>
        </w:rPr>
        <w:t>，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</w:rPr>
        <w:t>每天上午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09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：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00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</w:rPr>
        <w:t>至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11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：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30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</w:rPr>
        <w:t>，下午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14:30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</w:rPr>
        <w:t>至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  <w:u w:val="single"/>
        </w:rPr>
        <w:t>17:00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</w:rPr>
        <w:t>（北京时间，</w:t>
      </w:r>
      <w:r w:rsidRPr="00635477">
        <w:rPr>
          <w:rFonts w:ascii="仿宋" w:eastAsia="仿宋" w:hAnsi="仿宋" w:cs="宋体"/>
          <w:b/>
          <w:bCs/>
          <w:sz w:val="32"/>
          <w:szCs w:val="32"/>
        </w:rPr>
        <w:t>法定节假日</w:t>
      </w:r>
      <w:r w:rsidRPr="00635477">
        <w:rPr>
          <w:rFonts w:ascii="仿宋" w:eastAsia="仿宋" w:hAnsi="仿宋" w:cs="宋体" w:hint="eastAsia"/>
          <w:b/>
          <w:bCs/>
          <w:sz w:val="32"/>
          <w:szCs w:val="32"/>
        </w:rPr>
        <w:t>除外）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sz w:val="32"/>
          <w:szCs w:val="32"/>
          <w:u w:val="single"/>
        </w:rPr>
      </w:pPr>
      <w:r w:rsidRPr="00635477">
        <w:rPr>
          <w:rFonts w:ascii="仿宋" w:eastAsia="仿宋" w:hAnsi="仿宋" w:cs="宋体" w:hint="eastAsia"/>
          <w:sz w:val="32"/>
          <w:szCs w:val="32"/>
        </w:rPr>
        <w:t>地点：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厦门市思明区湖滨南路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359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号海晟国际大厦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24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层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2401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sz w:val="32"/>
          <w:szCs w:val="32"/>
          <w:u w:val="single"/>
        </w:rPr>
      </w:pPr>
      <w:r w:rsidRPr="00635477">
        <w:rPr>
          <w:rFonts w:ascii="仿宋" w:eastAsia="仿宋" w:hAnsi="仿宋" w:cs="宋体" w:hint="eastAsia"/>
          <w:sz w:val="32"/>
          <w:szCs w:val="32"/>
        </w:rPr>
        <w:t>方式：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现场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或邮寄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购买。联系人：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黄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小姐，联系电话：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0592-5560066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，邮箱：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2026886635</w:t>
      </w:r>
      <w:r w:rsidRPr="00635477">
        <w:rPr>
          <w:rFonts w:ascii="仿宋" w:eastAsia="仿宋" w:hAnsi="仿宋" w:cs="宋体"/>
          <w:b/>
          <w:sz w:val="32"/>
          <w:szCs w:val="32"/>
          <w:u w:val="single"/>
        </w:rPr>
        <w:t>@qq.com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。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635477">
        <w:rPr>
          <w:rFonts w:ascii="仿宋" w:eastAsia="仿宋" w:hAnsi="仿宋" w:cs="宋体" w:hint="eastAsia"/>
          <w:sz w:val="32"/>
          <w:szCs w:val="32"/>
        </w:rPr>
        <w:t>售价：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50</w:t>
      </w:r>
      <w:r w:rsidRPr="00635477">
        <w:rPr>
          <w:rFonts w:ascii="仿宋" w:eastAsia="仿宋" w:hAnsi="仿宋" w:cs="宋体" w:hint="eastAsia"/>
          <w:b/>
          <w:sz w:val="32"/>
          <w:szCs w:val="32"/>
          <w:u w:val="single"/>
        </w:rPr>
        <w:t>元人民币。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宋体"/>
          <w:b w:val="0"/>
        </w:rPr>
      </w:pPr>
      <w:bookmarkStart w:id="16" w:name="_Toc28359082"/>
      <w:bookmarkStart w:id="17" w:name="_Toc28359005"/>
      <w:bookmarkStart w:id="18" w:name="_Toc35393624"/>
      <w:bookmarkStart w:id="19" w:name="_Toc35393793"/>
      <w:r w:rsidRPr="00635477">
        <w:rPr>
          <w:rFonts w:ascii="仿宋" w:eastAsia="仿宋" w:hAnsi="仿宋" w:cs="宋体" w:hint="eastAsia"/>
          <w:b w:val="0"/>
        </w:rPr>
        <w:t>四、提交报价文件</w:t>
      </w:r>
      <w:bookmarkEnd w:id="16"/>
      <w:bookmarkEnd w:id="17"/>
      <w:r w:rsidRPr="00635477">
        <w:rPr>
          <w:rFonts w:ascii="仿宋" w:eastAsia="仿宋" w:hAnsi="仿宋" w:cs="宋体" w:hint="eastAsia"/>
          <w:b w:val="0"/>
        </w:rPr>
        <w:t>截止时间、报价时间和地点</w:t>
      </w:r>
      <w:bookmarkEnd w:id="18"/>
      <w:bookmarkEnd w:id="19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报价截止时间、报价时间：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202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3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年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09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月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18</w:t>
      </w:r>
      <w:bookmarkStart w:id="20" w:name="_GoBack"/>
      <w:bookmarkEnd w:id="20"/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日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下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午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15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: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00</w:t>
      </w:r>
      <w:r w:rsidRPr="00635477">
        <w:rPr>
          <w:rFonts w:ascii="仿宋" w:eastAsia="仿宋" w:hAnsi="仿宋" w:hint="eastAsia"/>
          <w:b/>
          <w:bCs/>
          <w:sz w:val="32"/>
          <w:szCs w:val="32"/>
          <w:u w:val="single"/>
        </w:rPr>
        <w:t>:00</w:t>
      </w:r>
      <w:r w:rsidRPr="00635477">
        <w:rPr>
          <w:rFonts w:ascii="仿宋" w:eastAsia="仿宋" w:hAnsi="仿宋" w:hint="eastAsia"/>
          <w:bCs/>
          <w:sz w:val="32"/>
          <w:szCs w:val="32"/>
        </w:rPr>
        <w:t>（北京时间）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bCs/>
          <w:sz w:val="32"/>
          <w:szCs w:val="32"/>
          <w:u w:val="single"/>
        </w:rPr>
      </w:pPr>
      <w:r w:rsidRPr="00635477">
        <w:rPr>
          <w:rFonts w:ascii="仿宋" w:eastAsia="仿宋" w:hAnsi="仿宋" w:hint="eastAsia"/>
          <w:sz w:val="32"/>
          <w:szCs w:val="32"/>
        </w:rPr>
        <w:t>地点：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t>厦门市思明区湖滨南路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t>359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t>号海晟国际大厦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t>24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t>层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t>2401</w:t>
      </w:r>
      <w:r w:rsidRPr="00635477">
        <w:rPr>
          <w:rFonts w:ascii="仿宋" w:eastAsia="仿宋" w:hAnsi="仿宋" w:hint="eastAsia"/>
          <w:b/>
          <w:sz w:val="32"/>
          <w:szCs w:val="32"/>
          <w:u w:val="single"/>
        </w:rPr>
        <w:lastRenderedPageBreak/>
        <w:t>开标厅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宋体"/>
          <w:b w:val="0"/>
        </w:rPr>
      </w:pPr>
      <w:bookmarkStart w:id="21" w:name="_Toc35393794"/>
      <w:bookmarkStart w:id="22" w:name="_Toc28359007"/>
      <w:bookmarkStart w:id="23" w:name="_Toc35393625"/>
      <w:bookmarkStart w:id="24" w:name="_Toc28359084"/>
      <w:r w:rsidRPr="00635477">
        <w:rPr>
          <w:rFonts w:ascii="仿宋" w:eastAsia="仿宋" w:hAnsi="仿宋" w:cs="宋体" w:hint="eastAsia"/>
          <w:b w:val="0"/>
        </w:rPr>
        <w:t>五、公告期限</w:t>
      </w:r>
      <w:bookmarkEnd w:id="21"/>
      <w:bookmarkEnd w:id="22"/>
      <w:bookmarkEnd w:id="23"/>
      <w:bookmarkEnd w:id="24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自本公告发布之日起</w:t>
      </w:r>
      <w:r w:rsidRPr="00635477">
        <w:rPr>
          <w:rFonts w:ascii="仿宋" w:eastAsia="仿宋" w:hAnsi="仿宋" w:cs="宋体"/>
          <w:kern w:val="0"/>
          <w:sz w:val="32"/>
          <w:szCs w:val="32"/>
        </w:rPr>
        <w:t>3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个工作日。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宋体"/>
          <w:b w:val="0"/>
        </w:rPr>
      </w:pPr>
      <w:bookmarkStart w:id="25" w:name="_Toc35393795"/>
      <w:bookmarkStart w:id="26" w:name="_Toc35393626"/>
      <w:r w:rsidRPr="00635477">
        <w:rPr>
          <w:rFonts w:ascii="仿宋" w:eastAsia="仿宋" w:hAnsi="仿宋" w:cs="宋体" w:hint="eastAsia"/>
          <w:b w:val="0"/>
        </w:rPr>
        <w:t>六、其他补充事宜</w:t>
      </w:r>
      <w:bookmarkEnd w:id="25"/>
      <w:bookmarkEnd w:id="26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采购代理机构：福建经发招标代理有限公司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地</w:t>
      </w:r>
      <w:r w:rsidRPr="00635477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址：厦门市思明区湖滨南路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359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号海晟国际大厦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24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层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2401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邮</w:t>
      </w:r>
      <w:r w:rsidRPr="00635477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编：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 xml:space="preserve"> 361000 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电</w:t>
      </w:r>
      <w:r w:rsidRPr="00635477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话：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 xml:space="preserve"> 0592-5990026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联系人：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陈先生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收款单位账户：福建经发招标代理有限公司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开户银行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 xml:space="preserve">: 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中国农业银行股份有限公司厦门莲前支行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账号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 xml:space="preserve">: 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40386001040033344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退保证金联系人：罗小姐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0592-5990719</w:t>
      </w:r>
    </w:p>
    <w:p w:rsidR="00884B4F" w:rsidRPr="00635477" w:rsidRDefault="00326082" w:rsidP="00635477">
      <w:pPr>
        <w:pStyle w:val="a0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电子邮箱：</w:t>
      </w:r>
      <w:r w:rsidRPr="00635477">
        <w:rPr>
          <w:rFonts w:ascii="仿宋" w:eastAsia="仿宋" w:hAnsi="仿宋" w:cs="宋体" w:hint="eastAsia"/>
          <w:kern w:val="0"/>
          <w:sz w:val="32"/>
          <w:szCs w:val="32"/>
        </w:rPr>
        <w:t>fjjfzb@163.com</w:t>
      </w:r>
    </w:p>
    <w:p w:rsidR="00884B4F" w:rsidRPr="00635477" w:rsidRDefault="00326082" w:rsidP="00635477">
      <w:pPr>
        <w:pStyle w:val="2"/>
        <w:spacing w:before="0" w:after="0" w:line="560" w:lineRule="exact"/>
        <w:jc w:val="left"/>
        <w:rPr>
          <w:rFonts w:ascii="仿宋" w:eastAsia="仿宋" w:hAnsi="仿宋" w:cs="宋体"/>
          <w:b w:val="0"/>
        </w:rPr>
      </w:pPr>
      <w:bookmarkStart w:id="27" w:name="_Toc28359085"/>
      <w:bookmarkStart w:id="28" w:name="_Toc35393796"/>
      <w:bookmarkStart w:id="29" w:name="_Toc35393627"/>
      <w:bookmarkStart w:id="30" w:name="_Toc28359008"/>
      <w:r w:rsidRPr="00635477">
        <w:rPr>
          <w:rFonts w:ascii="仿宋" w:eastAsia="仿宋" w:hAnsi="仿宋" w:cs="宋体" w:hint="eastAsia"/>
          <w:b w:val="0"/>
        </w:rPr>
        <w:t>七、对本次采购提出询问，请按</w:t>
      </w:r>
      <w:r w:rsidRPr="00635477">
        <w:rPr>
          <w:rFonts w:ascii="仿宋" w:eastAsia="仿宋" w:hAnsi="仿宋" w:cs="宋体"/>
          <w:b w:val="0"/>
        </w:rPr>
        <w:t>以下方式</w:t>
      </w:r>
      <w:r w:rsidRPr="00635477">
        <w:rPr>
          <w:rFonts w:ascii="仿宋" w:eastAsia="仿宋" w:hAnsi="仿宋" w:cs="宋体" w:hint="eastAsia"/>
          <w:b w:val="0"/>
        </w:rPr>
        <w:t>联系。</w:t>
      </w:r>
      <w:bookmarkEnd w:id="27"/>
      <w:bookmarkEnd w:id="28"/>
      <w:bookmarkEnd w:id="29"/>
      <w:bookmarkEnd w:id="30"/>
    </w:p>
    <w:p w:rsidR="00884B4F" w:rsidRPr="00635477" w:rsidRDefault="00326082" w:rsidP="00635477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cs="宋体" w:hint="eastAsia"/>
          <w:sz w:val="32"/>
          <w:szCs w:val="32"/>
        </w:rPr>
        <w:t>1.</w:t>
      </w:r>
      <w:r w:rsidRPr="00635477">
        <w:rPr>
          <w:rFonts w:ascii="仿宋" w:eastAsia="仿宋" w:hAnsi="仿宋" w:cs="宋体" w:hint="eastAsia"/>
          <w:sz w:val="32"/>
          <w:szCs w:val="32"/>
        </w:rPr>
        <w:t>采购人信息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635477">
        <w:rPr>
          <w:rFonts w:ascii="仿宋" w:eastAsia="仿宋" w:hAnsi="仿宋" w:hint="eastAsia"/>
          <w:sz w:val="32"/>
          <w:szCs w:val="32"/>
        </w:rPr>
        <w:t>名</w:t>
      </w:r>
      <w:r w:rsidRPr="00635477">
        <w:rPr>
          <w:rFonts w:ascii="仿宋" w:eastAsia="仿宋" w:hAnsi="仿宋" w:hint="eastAsia"/>
          <w:sz w:val="32"/>
          <w:szCs w:val="32"/>
        </w:rPr>
        <w:t xml:space="preserve"> </w:t>
      </w:r>
      <w:r w:rsidRPr="00635477">
        <w:rPr>
          <w:rFonts w:ascii="仿宋" w:eastAsia="仿宋" w:hAnsi="仿宋" w:hint="eastAsia"/>
          <w:sz w:val="32"/>
          <w:szCs w:val="32"/>
        </w:rPr>
        <w:t>称：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厦门海洋职业技术学院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635477">
        <w:rPr>
          <w:rFonts w:ascii="仿宋" w:eastAsia="仿宋" w:hAnsi="仿宋" w:hint="eastAsia"/>
          <w:sz w:val="32"/>
          <w:szCs w:val="32"/>
        </w:rPr>
        <w:t>地址：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福建省厦门市翔安区洪钟大道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4566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号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635477">
        <w:rPr>
          <w:rFonts w:ascii="仿宋" w:eastAsia="仿宋" w:hAnsi="仿宋" w:hint="eastAsia"/>
          <w:sz w:val="32"/>
          <w:szCs w:val="32"/>
        </w:rPr>
        <w:t>联系方式：</w:t>
      </w:r>
      <w:bookmarkStart w:id="31" w:name="_Toc28359086"/>
      <w:bookmarkStart w:id="32" w:name="_Toc28359009"/>
      <w:r w:rsidRPr="00635477">
        <w:rPr>
          <w:rFonts w:ascii="仿宋" w:eastAsia="仿宋" w:hAnsi="仿宋" w:hint="eastAsia"/>
          <w:sz w:val="32"/>
          <w:szCs w:val="32"/>
          <w:u w:val="single"/>
        </w:rPr>
        <w:t>吴老师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 xml:space="preserve">  0592-7769317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cs="宋体" w:hint="eastAsia"/>
          <w:sz w:val="32"/>
          <w:szCs w:val="32"/>
        </w:rPr>
        <w:t>2.</w:t>
      </w:r>
      <w:r w:rsidRPr="00635477">
        <w:rPr>
          <w:rFonts w:ascii="仿宋" w:eastAsia="仿宋" w:hAnsi="仿宋" w:cs="宋体" w:hint="eastAsia"/>
          <w:sz w:val="32"/>
          <w:szCs w:val="32"/>
        </w:rPr>
        <w:t>采购代理机构信息（如有）</w:t>
      </w:r>
      <w:bookmarkEnd w:id="31"/>
      <w:bookmarkEnd w:id="32"/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名</w:t>
      </w:r>
      <w:r w:rsidRPr="00635477">
        <w:rPr>
          <w:rFonts w:ascii="仿宋" w:eastAsia="仿宋" w:hAnsi="仿宋" w:hint="eastAsia"/>
          <w:sz w:val="32"/>
          <w:szCs w:val="32"/>
        </w:rPr>
        <w:t xml:space="preserve"> </w:t>
      </w:r>
      <w:r w:rsidRPr="00635477">
        <w:rPr>
          <w:rFonts w:ascii="仿宋" w:eastAsia="仿宋" w:hAnsi="仿宋" w:hint="eastAsia"/>
          <w:sz w:val="32"/>
          <w:szCs w:val="32"/>
        </w:rPr>
        <w:t>称：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福建经发招标代理有限公司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地　址：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厦门市思明区湖滨南路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359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号海晟国际大厦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24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层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2401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lastRenderedPageBreak/>
        <w:t>联系方式：</w:t>
      </w:r>
      <w:bookmarkStart w:id="33" w:name="_Toc28359010"/>
      <w:bookmarkStart w:id="34" w:name="_Toc28359087"/>
      <w:r w:rsidRPr="00635477">
        <w:rPr>
          <w:rFonts w:ascii="仿宋" w:eastAsia="仿宋" w:hAnsi="仿宋"/>
          <w:sz w:val="32"/>
          <w:szCs w:val="32"/>
          <w:u w:val="single"/>
        </w:rPr>
        <w:t>0592-5990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026</w:t>
      </w:r>
      <w:r w:rsidRPr="00635477">
        <w:rPr>
          <w:rFonts w:ascii="仿宋" w:eastAsia="仿宋" w:hAnsi="仿宋"/>
          <w:sz w:val="32"/>
          <w:szCs w:val="32"/>
          <w:u w:val="single"/>
        </w:rPr>
        <w:t>/5990718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635477">
        <w:rPr>
          <w:rFonts w:ascii="仿宋" w:eastAsia="仿宋" w:hAnsi="仿宋" w:cs="宋体" w:hint="eastAsia"/>
          <w:sz w:val="32"/>
          <w:szCs w:val="32"/>
        </w:rPr>
        <w:t>3.</w:t>
      </w:r>
      <w:r w:rsidRPr="00635477">
        <w:rPr>
          <w:rFonts w:ascii="仿宋" w:eastAsia="仿宋" w:hAnsi="仿宋" w:cs="宋体" w:hint="eastAsia"/>
          <w:sz w:val="32"/>
          <w:szCs w:val="32"/>
        </w:rPr>
        <w:t>项目</w:t>
      </w:r>
      <w:r w:rsidRPr="00635477">
        <w:rPr>
          <w:rFonts w:ascii="仿宋" w:eastAsia="仿宋" w:hAnsi="仿宋" w:cs="宋体"/>
          <w:sz w:val="32"/>
          <w:szCs w:val="32"/>
        </w:rPr>
        <w:t>联系方式</w:t>
      </w:r>
      <w:bookmarkEnd w:id="33"/>
      <w:bookmarkEnd w:id="34"/>
    </w:p>
    <w:p w:rsidR="00884B4F" w:rsidRPr="00635477" w:rsidRDefault="00326082" w:rsidP="00635477">
      <w:pPr>
        <w:pStyle w:val="a7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项目联系人：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陈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先生</w:t>
      </w:r>
    </w:p>
    <w:p w:rsidR="00884B4F" w:rsidRPr="00635477" w:rsidRDefault="00326082" w:rsidP="0063547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5477">
        <w:rPr>
          <w:rFonts w:ascii="仿宋" w:eastAsia="仿宋" w:hAnsi="仿宋" w:hint="eastAsia"/>
          <w:sz w:val="32"/>
          <w:szCs w:val="32"/>
        </w:rPr>
        <w:t>电　话：</w:t>
      </w:r>
      <w:r w:rsidRPr="00635477">
        <w:rPr>
          <w:rFonts w:ascii="仿宋" w:eastAsia="仿宋" w:hAnsi="仿宋"/>
          <w:sz w:val="32"/>
          <w:szCs w:val="32"/>
          <w:u w:val="single"/>
        </w:rPr>
        <w:t>0592-</w:t>
      </w:r>
      <w:r w:rsidRPr="00635477">
        <w:rPr>
          <w:rFonts w:ascii="仿宋" w:eastAsia="仿宋" w:hAnsi="仿宋" w:hint="eastAsia"/>
          <w:sz w:val="32"/>
          <w:szCs w:val="32"/>
          <w:u w:val="single"/>
        </w:rPr>
        <w:t>5990026</w:t>
      </w:r>
    </w:p>
    <w:sectPr w:rsidR="00884B4F" w:rsidRPr="00635477" w:rsidSect="00884B4F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82" w:rsidRDefault="00326082" w:rsidP="00884B4F">
      <w:r>
        <w:separator/>
      </w:r>
    </w:p>
  </w:endnote>
  <w:endnote w:type="continuationSeparator" w:id="1">
    <w:p w:rsidR="00326082" w:rsidRDefault="00326082" w:rsidP="0088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884B4F" w:rsidRDefault="00884B4F">
        <w:pPr>
          <w:pStyle w:val="aa"/>
          <w:jc w:val="center"/>
        </w:pPr>
        <w:r>
          <w:fldChar w:fldCharType="begin"/>
        </w:r>
        <w:r w:rsidR="00326082">
          <w:instrText>PAGE   \* MERGEFORMAT</w:instrText>
        </w:r>
        <w:r>
          <w:fldChar w:fldCharType="separate"/>
        </w:r>
        <w:r w:rsidR="00635477" w:rsidRPr="00635477">
          <w:rPr>
            <w:noProof/>
            <w:lang w:val="zh-CN"/>
          </w:rPr>
          <w:t>1</w:t>
        </w:r>
        <w:r>
          <w:fldChar w:fldCharType="end"/>
        </w:r>
      </w:p>
    </w:sdtContent>
  </w:sdt>
  <w:p w:rsidR="00884B4F" w:rsidRDefault="00884B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82" w:rsidRDefault="00326082" w:rsidP="00884B4F">
      <w:r>
        <w:separator/>
      </w:r>
    </w:p>
  </w:footnote>
  <w:footnote w:type="continuationSeparator" w:id="1">
    <w:p w:rsidR="00326082" w:rsidRDefault="00326082" w:rsidP="00884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wMmNkZTUxYmNmZjE4MGRkNjEwMTJiNDUzYTVjNDQifQ=="/>
  </w:docVars>
  <w:rsids>
    <w:rsidRoot w:val="00244094"/>
    <w:rsid w:val="000312DE"/>
    <w:rsid w:val="00042293"/>
    <w:rsid w:val="0005737B"/>
    <w:rsid w:val="000726D8"/>
    <w:rsid w:val="00082992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1F5896"/>
    <w:rsid w:val="00244094"/>
    <w:rsid w:val="00246690"/>
    <w:rsid w:val="0026388A"/>
    <w:rsid w:val="002D3711"/>
    <w:rsid w:val="002E3C01"/>
    <w:rsid w:val="002F4172"/>
    <w:rsid w:val="00322E12"/>
    <w:rsid w:val="00324141"/>
    <w:rsid w:val="00326082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35477"/>
    <w:rsid w:val="0065275F"/>
    <w:rsid w:val="0065492E"/>
    <w:rsid w:val="006939FC"/>
    <w:rsid w:val="0079663A"/>
    <w:rsid w:val="007C12C6"/>
    <w:rsid w:val="007C311D"/>
    <w:rsid w:val="007E2D83"/>
    <w:rsid w:val="007E7C4E"/>
    <w:rsid w:val="0080774A"/>
    <w:rsid w:val="00834EA4"/>
    <w:rsid w:val="00845F95"/>
    <w:rsid w:val="0084695A"/>
    <w:rsid w:val="00850020"/>
    <w:rsid w:val="00877C6E"/>
    <w:rsid w:val="00880113"/>
    <w:rsid w:val="00884B4F"/>
    <w:rsid w:val="008974EE"/>
    <w:rsid w:val="008A1192"/>
    <w:rsid w:val="008A1279"/>
    <w:rsid w:val="008A2FE7"/>
    <w:rsid w:val="008B37D2"/>
    <w:rsid w:val="008B7EBB"/>
    <w:rsid w:val="008C33B9"/>
    <w:rsid w:val="008C4C8A"/>
    <w:rsid w:val="008C6BBB"/>
    <w:rsid w:val="008F76EC"/>
    <w:rsid w:val="009005EE"/>
    <w:rsid w:val="00904226"/>
    <w:rsid w:val="0090505B"/>
    <w:rsid w:val="0090581E"/>
    <w:rsid w:val="009263AA"/>
    <w:rsid w:val="00966F02"/>
    <w:rsid w:val="00991D9F"/>
    <w:rsid w:val="009A15C7"/>
    <w:rsid w:val="009A5A4F"/>
    <w:rsid w:val="009F2F6B"/>
    <w:rsid w:val="00A30F31"/>
    <w:rsid w:val="00A3374C"/>
    <w:rsid w:val="00A91E22"/>
    <w:rsid w:val="00AF5F9B"/>
    <w:rsid w:val="00B05F3C"/>
    <w:rsid w:val="00B179A5"/>
    <w:rsid w:val="00B300AF"/>
    <w:rsid w:val="00BC364C"/>
    <w:rsid w:val="00C37A88"/>
    <w:rsid w:val="00C40D39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438B9"/>
    <w:rsid w:val="00F53A4B"/>
    <w:rsid w:val="00F91B78"/>
    <w:rsid w:val="00F93965"/>
    <w:rsid w:val="00FA39D3"/>
    <w:rsid w:val="00FC70C3"/>
    <w:rsid w:val="00FD407C"/>
    <w:rsid w:val="044646AB"/>
    <w:rsid w:val="04EB042F"/>
    <w:rsid w:val="0A5109F5"/>
    <w:rsid w:val="0F982C13"/>
    <w:rsid w:val="15C70A44"/>
    <w:rsid w:val="174F4F40"/>
    <w:rsid w:val="19F53EDD"/>
    <w:rsid w:val="1C245A57"/>
    <w:rsid w:val="1C8F769C"/>
    <w:rsid w:val="210A639F"/>
    <w:rsid w:val="21604894"/>
    <w:rsid w:val="217C6D52"/>
    <w:rsid w:val="21B52099"/>
    <w:rsid w:val="23C74299"/>
    <w:rsid w:val="278A6F93"/>
    <w:rsid w:val="2CAD6971"/>
    <w:rsid w:val="2FB41796"/>
    <w:rsid w:val="3603472C"/>
    <w:rsid w:val="38AA15A1"/>
    <w:rsid w:val="3AE20161"/>
    <w:rsid w:val="3DE807BC"/>
    <w:rsid w:val="3E2717D1"/>
    <w:rsid w:val="3E550C28"/>
    <w:rsid w:val="46606A11"/>
    <w:rsid w:val="477D3129"/>
    <w:rsid w:val="4C523212"/>
    <w:rsid w:val="4E080C79"/>
    <w:rsid w:val="51D6637A"/>
    <w:rsid w:val="57D75EB7"/>
    <w:rsid w:val="5851771E"/>
    <w:rsid w:val="5EC24ED2"/>
    <w:rsid w:val="5F0D22BA"/>
    <w:rsid w:val="5F536D49"/>
    <w:rsid w:val="5F5D5439"/>
    <w:rsid w:val="615100BB"/>
    <w:rsid w:val="62766A91"/>
    <w:rsid w:val="672F7A2F"/>
    <w:rsid w:val="6BAD4BC0"/>
    <w:rsid w:val="71B441BC"/>
    <w:rsid w:val="73B85520"/>
    <w:rsid w:val="740466B7"/>
    <w:rsid w:val="744A6E93"/>
    <w:rsid w:val="74E5447E"/>
    <w:rsid w:val="754B4E55"/>
    <w:rsid w:val="75910810"/>
    <w:rsid w:val="76045F08"/>
    <w:rsid w:val="774E00B6"/>
    <w:rsid w:val="7D35490B"/>
    <w:rsid w:val="7EB0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4B4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84B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84B4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84B4F"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884B4F"/>
    <w:pPr>
      <w:jc w:val="left"/>
    </w:pPr>
  </w:style>
  <w:style w:type="paragraph" w:styleId="a5">
    <w:name w:val="Body Text"/>
    <w:basedOn w:val="a"/>
    <w:next w:val="a6"/>
    <w:qFormat/>
    <w:rsid w:val="00884B4F"/>
    <w:pPr>
      <w:spacing w:after="120"/>
    </w:pPr>
    <w:rPr>
      <w:szCs w:val="24"/>
    </w:rPr>
  </w:style>
  <w:style w:type="paragraph" w:styleId="a6">
    <w:name w:val="Body Text First Indent"/>
    <w:basedOn w:val="a5"/>
    <w:next w:val="a"/>
    <w:uiPriority w:val="99"/>
    <w:qFormat/>
    <w:rsid w:val="00884B4F"/>
    <w:pPr>
      <w:ind w:firstLineChars="100" w:firstLine="420"/>
    </w:pPr>
    <w:rPr>
      <w:szCs w:val="20"/>
    </w:rPr>
  </w:style>
  <w:style w:type="paragraph" w:styleId="3">
    <w:name w:val="toc 3"/>
    <w:basedOn w:val="a"/>
    <w:next w:val="a"/>
    <w:uiPriority w:val="39"/>
    <w:unhideWhenUsed/>
    <w:qFormat/>
    <w:rsid w:val="00884B4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Plain Text"/>
    <w:basedOn w:val="a"/>
    <w:link w:val="Char0"/>
    <w:qFormat/>
    <w:rsid w:val="00884B4F"/>
    <w:rPr>
      <w:rFonts w:ascii="宋体" w:eastAsiaTheme="minorEastAsia" w:hAnsi="Courier New" w:cstheme="minorBidi"/>
      <w:szCs w:val="22"/>
    </w:rPr>
  </w:style>
  <w:style w:type="paragraph" w:styleId="a8">
    <w:name w:val="Date"/>
    <w:basedOn w:val="a"/>
    <w:next w:val="a"/>
    <w:link w:val="Char1"/>
    <w:qFormat/>
    <w:rsid w:val="00884B4F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qFormat/>
    <w:rsid w:val="00884B4F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884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rsid w:val="00884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84B4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884B4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884B4F"/>
    <w:pPr>
      <w:spacing w:after="120" w:line="480" w:lineRule="auto"/>
    </w:pPr>
  </w:style>
  <w:style w:type="paragraph" w:styleId="ac">
    <w:name w:val="Normal (Web)"/>
    <w:basedOn w:val="a"/>
    <w:uiPriority w:val="99"/>
    <w:semiHidden/>
    <w:unhideWhenUsed/>
    <w:qFormat/>
    <w:rsid w:val="00884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5"/>
    <w:uiPriority w:val="99"/>
    <w:semiHidden/>
    <w:unhideWhenUsed/>
    <w:qFormat/>
    <w:rsid w:val="00884B4F"/>
    <w:rPr>
      <w:b/>
      <w:bCs/>
    </w:rPr>
  </w:style>
  <w:style w:type="table" w:styleId="ae">
    <w:name w:val="Table Grid"/>
    <w:basedOn w:val="a2"/>
    <w:qFormat/>
    <w:rsid w:val="00884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qFormat/>
    <w:rsid w:val="00884B4F"/>
    <w:rPr>
      <w:color w:val="0000FF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qFormat/>
    <w:rsid w:val="00884B4F"/>
    <w:rPr>
      <w:sz w:val="21"/>
      <w:szCs w:val="21"/>
    </w:rPr>
  </w:style>
  <w:style w:type="paragraph" w:customStyle="1" w:styleId="af1">
    <w:name w:val="一级条标题"/>
    <w:basedOn w:val="af2"/>
    <w:next w:val="af3"/>
    <w:qFormat/>
    <w:rsid w:val="00884B4F"/>
    <w:pPr>
      <w:spacing w:line="240" w:lineRule="auto"/>
      <w:ind w:left="420"/>
      <w:outlineLvl w:val="2"/>
    </w:pPr>
  </w:style>
  <w:style w:type="paragraph" w:customStyle="1" w:styleId="af2">
    <w:name w:val="章标题"/>
    <w:next w:val="a"/>
    <w:qFormat/>
    <w:rsid w:val="00884B4F"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f3">
    <w:name w:val="段"/>
    <w:next w:val="a"/>
    <w:qFormat/>
    <w:rsid w:val="00884B4F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Default">
    <w:name w:val="Default"/>
    <w:qFormat/>
    <w:rsid w:val="00884B4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4">
    <w:name w:val="页眉 Char"/>
    <w:basedOn w:val="a1"/>
    <w:link w:val="ab"/>
    <w:uiPriority w:val="99"/>
    <w:qFormat/>
    <w:rsid w:val="00884B4F"/>
    <w:rPr>
      <w:sz w:val="18"/>
      <w:szCs w:val="18"/>
    </w:rPr>
  </w:style>
  <w:style w:type="character" w:customStyle="1" w:styleId="Char3">
    <w:name w:val="页脚 Char"/>
    <w:basedOn w:val="a1"/>
    <w:link w:val="aa"/>
    <w:uiPriority w:val="99"/>
    <w:qFormat/>
    <w:rsid w:val="00884B4F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884B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884B4F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1"/>
    <w:link w:val="a4"/>
    <w:uiPriority w:val="99"/>
    <w:semiHidden/>
    <w:qFormat/>
    <w:rsid w:val="00884B4F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1"/>
    <w:link w:val="a7"/>
    <w:qFormat/>
    <w:rsid w:val="00884B4F"/>
    <w:rPr>
      <w:rFonts w:ascii="宋体" w:hAnsi="Courier New"/>
    </w:rPr>
  </w:style>
  <w:style w:type="character" w:customStyle="1" w:styleId="Char1">
    <w:name w:val="日期 Char"/>
    <w:basedOn w:val="a1"/>
    <w:link w:val="a8"/>
    <w:qFormat/>
    <w:rsid w:val="00884B4F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1"/>
    <w:link w:val="a9"/>
    <w:uiPriority w:val="99"/>
    <w:semiHidden/>
    <w:qFormat/>
    <w:rsid w:val="00884B4F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1"/>
    <w:link w:val="21"/>
    <w:qFormat/>
    <w:rsid w:val="00884B4F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d"/>
    <w:uiPriority w:val="99"/>
    <w:semiHidden/>
    <w:qFormat/>
    <w:rsid w:val="00884B4F"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1"/>
    <w:uiPriority w:val="99"/>
    <w:semiHidden/>
    <w:qFormat/>
    <w:rsid w:val="00884B4F"/>
    <w:rPr>
      <w:rFonts w:asciiTheme="minorEastAsia" w:hAnsi="Courier New" w:cs="Courier New"/>
      <w:szCs w:val="21"/>
    </w:rPr>
  </w:style>
  <w:style w:type="paragraph" w:customStyle="1" w:styleId="11">
    <w:name w:val="修订1"/>
    <w:hidden/>
    <w:uiPriority w:val="99"/>
    <w:semiHidden/>
    <w:qFormat/>
    <w:rsid w:val="00884B4F"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884B4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884B4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1"/>
    <w:qFormat/>
    <w:rsid w:val="00884B4F"/>
  </w:style>
  <w:style w:type="paragraph" w:customStyle="1" w:styleId="4">
    <w:name w:val="正文文本4"/>
    <w:basedOn w:val="a"/>
    <w:qFormat/>
    <w:rsid w:val="00884B4F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吴克栋</cp:lastModifiedBy>
  <cp:revision>44</cp:revision>
  <cp:lastPrinted>2020-03-23T07:37:00Z</cp:lastPrinted>
  <dcterms:created xsi:type="dcterms:W3CDTF">2021-03-15T09:15:00Z</dcterms:created>
  <dcterms:modified xsi:type="dcterms:W3CDTF">2023-09-12T07:57:00Z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BDFA076791674A75B3E7FD9683159122</vt:lpwstr>
  </property>
</Properties>
</file>